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25B73">
        <w:rPr>
          <w:rFonts w:ascii="Helvetica" w:eastAsiaTheme="minorEastAsia" w:hAnsi="Helvetica"/>
          <w:color w:val="000000"/>
          <w:u w:val="single"/>
          <w:lang w:val="en-US"/>
        </w:rPr>
        <w:t>Nifty When You’re Fifty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925B73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D                                          F#dim      G                                        A7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There’s a time you reach in life that some may find slightly depressing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           D                       F#dim             G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  A7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But a salad when it’s old can be revived with some French dressing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D        </w:t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 F#dim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And though you’ve reached the age of L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     G                   G#dim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There’s a myth I can dispell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                       A       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F#dim       A                 A7                    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And ‘though I can’t speak from experience as far </w:t>
      </w: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as  I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can tell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D         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    A7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 CAN STILL BE TALKING DIRTY WHEN YOU’RE THIRTY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  D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 CAN STILL BE RATHER NAUGHTY WHEN YOU’RE FORTY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</w:t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 G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 AND IF YOU GET PAST </w:t>
      </w: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FORTY FIVE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&amp; YOU FIND YOU’RE STILL ALIVE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A7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 CAN STILL BE NIFTY WHEN YOU’RE FIFTY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When it comes to romping randily or being rather rude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The young folk have more energy and look neater in the nude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But don’t discount maturity there’s nothing wrong with ageing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It doesn’t lead to purity you still can go rampaging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 don’t have to lose libido just because you’re getting slower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And though your joints are creaky you can still be quite a goer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And although your hair is greying and your skin begins to wrinkle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 can still find enjoyment if there’s life left in your winkle.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alternative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last two lines:-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And although your hair is greying and you’re glad to be alive it’s true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 little touch of romance can still stimulate your privates.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CHORUS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D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Now there are some who find their sexual exploits 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>A7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though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once plural in the extreme suffer considerable depletion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And I hesitate to mention such a delicate subject in mixed company 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but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really age can affect the measure of secretion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But you’ll still enjoy carousal, Giuven suitable arousal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           A7</w:t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</w:r>
      <w:r w:rsidRPr="00925B73">
        <w:rPr>
          <w:rFonts w:ascii="Helvetica" w:eastAsiaTheme="minorEastAsia" w:hAnsi="Helvetica"/>
          <w:color w:val="000000"/>
          <w:lang w:val="en-US"/>
        </w:rPr>
        <w:tab/>
        <w:t xml:space="preserve"> </w:t>
      </w:r>
      <w:r w:rsidRPr="00925B73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 xml:space="preserve">And a </w:t>
      </w:r>
      <w:proofErr w:type="gramStart"/>
      <w:r w:rsidRPr="00925B73">
        <w:rPr>
          <w:rFonts w:ascii="Helvetica" w:eastAsiaTheme="minorEastAsia" w:hAnsi="Helvetica"/>
          <w:color w:val="000000"/>
          <w:lang w:val="en-US"/>
        </w:rPr>
        <w:t>two week</w:t>
      </w:r>
      <w:proofErr w:type="gramEnd"/>
      <w:r w:rsidRPr="00925B73">
        <w:rPr>
          <w:rFonts w:ascii="Helvetica" w:eastAsiaTheme="minorEastAsia" w:hAnsi="Helvetica"/>
          <w:color w:val="000000"/>
          <w:lang w:val="en-US"/>
        </w:rPr>
        <w:t xml:space="preserve"> convalescence on completion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So don’t throw out those sexy undies just because you’re getting older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And when you’re naked these days somehow all you feel is colder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You’ve still got one or two good years left yet in which to be promiscuous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Just don’t go over-doing it or you might slip your discuous</w:t>
      </w: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</w:p>
    <w:p w:rsidR="00925B73" w:rsidRPr="00925B73" w:rsidRDefault="00925B73" w:rsidP="00925B73">
      <w:pPr>
        <w:rPr>
          <w:rFonts w:ascii="Helvetica" w:eastAsiaTheme="minorEastAsia" w:hAnsi="Helvetica"/>
          <w:color w:val="000000"/>
          <w:lang w:val="en-US"/>
        </w:rPr>
      </w:pPr>
      <w:r w:rsidRPr="00925B73">
        <w:rPr>
          <w:rFonts w:ascii="Helvetica" w:eastAsiaTheme="minorEastAsia" w:hAnsi="Helvetica"/>
          <w:color w:val="000000"/>
          <w:lang w:val="en-US"/>
        </w:rPr>
        <w:t>Last time after “YOU CAN STILL BE NIFTY”</w:t>
      </w:r>
    </w:p>
    <w:p w:rsidR="00F627BE" w:rsidRPr="00446057" w:rsidRDefault="00925B73" w:rsidP="00925B73">
      <w:pPr>
        <w:rPr>
          <w:rFonts w:ascii="Helvetica" w:hAnsi="Helvetica"/>
          <w:color w:val="000000"/>
        </w:rPr>
      </w:pPr>
      <w:r w:rsidRPr="00925B73">
        <w:rPr>
          <w:rFonts w:ascii="Helvetica" w:eastAsiaTheme="minorEastAsia" w:hAnsi="Helvetica"/>
          <w:color w:val="000000"/>
          <w:lang w:val="en-US"/>
        </w:rPr>
        <w:t>THOUGH YOU HAVE TO BE MORE THRIFTY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A0CD0"/>
    <w:rsid w:val="001B30E5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Macintosh Word</Application>
  <DocSecurity>0</DocSecurity>
  <Lines>15</Lines>
  <Paragraphs>3</Paragraphs>
  <ScaleCrop>false</ScaleCrop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2019-02-27T09:17:00Z</dcterms:created>
  <dcterms:modified xsi:type="dcterms:W3CDTF">2019-02-27T09:19:00Z</dcterms:modified>
</cp:coreProperties>
</file>